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C7BA9" w14:textId="77777777" w:rsidR="003B3468" w:rsidRDefault="003B3468" w:rsidP="003B3468">
      <w:pPr>
        <w:rPr>
          <w:rFonts w:ascii="Helvetica" w:eastAsia="Times New Roman" w:hAnsi="Helvetica" w:cs="Times New Roman"/>
          <w:b/>
          <w:bCs/>
          <w:i/>
          <w:iCs/>
          <w:color w:val="333333"/>
          <w:spacing w:val="12"/>
          <w:u w:val="single"/>
        </w:rPr>
      </w:pPr>
      <w:bookmarkStart w:id="0" w:name="_GoBack"/>
      <w:bookmarkEnd w:id="0"/>
    </w:p>
    <w:p w14:paraId="45C52058" w14:textId="6B55F5A3" w:rsidR="00EC1016" w:rsidRPr="007A5B5D" w:rsidRDefault="003B3468" w:rsidP="007A5B5D">
      <w:pPr>
        <w:jc w:val="center"/>
        <w:rPr>
          <w:rFonts w:ascii="Helvetica" w:eastAsia="Times New Roman" w:hAnsi="Helvetica" w:cs="Times New Roman"/>
          <w:b/>
          <w:bCs/>
          <w:i/>
          <w:iCs/>
          <w:color w:val="333333"/>
          <w:spacing w:val="12"/>
          <w:u w:val="single"/>
        </w:rPr>
      </w:pPr>
      <w:r>
        <w:rPr>
          <w:rFonts w:ascii="Helvetica" w:eastAsia="Times New Roman" w:hAnsi="Helvetica" w:cs="Times New Roman"/>
          <w:b/>
          <w:bCs/>
          <w:i/>
          <w:iCs/>
          <w:noProof/>
          <w:color w:val="333333"/>
          <w:spacing w:val="12"/>
          <w:u w:val="single"/>
        </w:rPr>
        <w:drawing>
          <wp:inline distT="0" distB="0" distL="0" distR="0" wp14:anchorId="7BFB0CE2" wp14:editId="692A34FB">
            <wp:extent cx="1143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photo-913517612-612x612.jpg"/>
                    <pic:cNvPicPr/>
                  </pic:nvPicPr>
                  <pic:blipFill>
                    <a:blip r:embed="rId6">
                      <a:extLst>
                        <a:ext uri="{28A0092B-C50C-407E-A947-70E740481C1C}">
                          <a14:useLocalDpi xmlns:a14="http://schemas.microsoft.com/office/drawing/2010/main" val="0"/>
                        </a:ext>
                      </a:extLst>
                    </a:blip>
                    <a:stretch>
                      <a:fillRect/>
                    </a:stretch>
                  </pic:blipFill>
                  <pic:spPr>
                    <a:xfrm>
                      <a:off x="0" y="0"/>
                      <a:ext cx="1143234" cy="1143234"/>
                    </a:xfrm>
                    <a:prstGeom prst="rect">
                      <a:avLst/>
                    </a:prstGeom>
                  </pic:spPr>
                </pic:pic>
              </a:graphicData>
            </a:graphic>
          </wp:inline>
        </w:drawing>
      </w:r>
      <w:r w:rsidR="00EC1016" w:rsidRPr="007A5B5D">
        <w:rPr>
          <w:rFonts w:ascii="Chalkboard" w:eastAsia="Times New Roman" w:hAnsi="Chalkboard" w:cs="Times New Roman"/>
          <w:bCs/>
          <w:iCs/>
          <w:color w:val="333333"/>
          <w:spacing w:val="12"/>
          <w:u w:val="single"/>
        </w:rPr>
        <w:t>Week of 8/20/19</w:t>
      </w:r>
    </w:p>
    <w:p w14:paraId="7F91508F" w14:textId="77777777" w:rsidR="00EC1016" w:rsidRPr="007A5B5D" w:rsidRDefault="00EC1016" w:rsidP="003B3468">
      <w:pPr>
        <w:jc w:val="center"/>
        <w:rPr>
          <w:rFonts w:ascii="Chalkboard" w:eastAsia="Times New Roman" w:hAnsi="Chalkboard" w:cs="Times New Roman"/>
          <w:bCs/>
          <w:iCs/>
          <w:color w:val="333333"/>
          <w:spacing w:val="12"/>
          <w:u w:val="single"/>
        </w:rPr>
      </w:pPr>
    </w:p>
    <w:p w14:paraId="3807F72C" w14:textId="36769DD2" w:rsidR="003B3468" w:rsidRPr="007A5B5D" w:rsidRDefault="003B3468" w:rsidP="003B3468">
      <w:pPr>
        <w:jc w:val="center"/>
        <w:rPr>
          <w:rFonts w:ascii="Chalkboard" w:eastAsia="Times New Roman" w:hAnsi="Chalkboard" w:cs="Times New Roman"/>
          <w:bCs/>
          <w:iCs/>
          <w:color w:val="333333"/>
          <w:spacing w:val="12"/>
          <w:u w:val="single"/>
        </w:rPr>
      </w:pPr>
      <w:r w:rsidRPr="007A5B5D">
        <w:rPr>
          <w:rFonts w:ascii="Chalkboard" w:eastAsia="Times New Roman" w:hAnsi="Chalkboard" w:cs="Times New Roman"/>
          <w:bCs/>
          <w:iCs/>
          <w:color w:val="333333"/>
          <w:spacing w:val="12"/>
          <w:u w:val="single"/>
        </w:rPr>
        <w:t>St. Margaret School</w:t>
      </w:r>
    </w:p>
    <w:p w14:paraId="24A231B2" w14:textId="77777777" w:rsidR="003B3468" w:rsidRPr="007A5B5D" w:rsidRDefault="003B3468" w:rsidP="007A5B5D">
      <w:pPr>
        <w:jc w:val="center"/>
        <w:rPr>
          <w:rFonts w:ascii="Chalkboard" w:eastAsia="Times New Roman" w:hAnsi="Chalkboard" w:cs="Times New Roman"/>
          <w:sz w:val="20"/>
          <w:szCs w:val="20"/>
        </w:rPr>
      </w:pPr>
      <w:r w:rsidRPr="007A5B5D">
        <w:rPr>
          <w:rFonts w:ascii="Chalkboard" w:eastAsia="Times New Roman" w:hAnsi="Chalkboard" w:cs="Times New Roman"/>
          <w:b/>
          <w:bCs/>
          <w:i/>
          <w:iCs/>
          <w:color w:val="333333"/>
          <w:spacing w:val="12"/>
          <w:u w:val="single"/>
        </w:rPr>
        <w:t>MISSION STATEMENT</w:t>
      </w:r>
      <w:r w:rsidRPr="007A5B5D">
        <w:rPr>
          <w:rFonts w:ascii="Chalkboard" w:eastAsia="Times New Roman" w:hAnsi="Chalkboard" w:cs="Times New Roman"/>
          <w:i/>
          <w:iCs/>
          <w:color w:val="333333"/>
          <w:spacing w:val="12"/>
        </w:rPr>
        <w:br/>
      </w:r>
      <w:r w:rsidRPr="007A5B5D">
        <w:rPr>
          <w:rFonts w:ascii="Chalkboard" w:eastAsia="Times New Roman" w:hAnsi="Chalkboard" w:cs="Times New Roman"/>
          <w:b/>
          <w:bCs/>
          <w:i/>
          <w:iCs/>
          <w:color w:val="A82E2E"/>
          <w:spacing w:val="12"/>
          <w:sz w:val="20"/>
          <w:szCs w:val="20"/>
        </w:rPr>
        <w:t>St. Margaret School will provide a firm educational foundation of religious values and academic knowledge for each student in a ​Catholic, ​nurturing environment.</w:t>
      </w:r>
    </w:p>
    <w:p w14:paraId="7D5943EA" w14:textId="77777777" w:rsidR="003D694C" w:rsidRPr="007A5B5D" w:rsidRDefault="003B3468" w:rsidP="003B3468">
      <w:pPr>
        <w:jc w:val="center"/>
        <w:rPr>
          <w:rFonts w:ascii="Chalkboard" w:hAnsi="Chalkboard"/>
        </w:rPr>
      </w:pPr>
      <w:r w:rsidRPr="007A5B5D">
        <w:rPr>
          <w:rFonts w:ascii="Chalkboard" w:hAnsi="Chalkboard"/>
        </w:rPr>
        <w:t xml:space="preserve">Ms. </w:t>
      </w:r>
      <w:proofErr w:type="spellStart"/>
      <w:r w:rsidRPr="007A5B5D">
        <w:rPr>
          <w:rFonts w:ascii="Chalkboard" w:hAnsi="Chalkboard"/>
        </w:rPr>
        <w:t>Eshbaugh’s</w:t>
      </w:r>
      <w:proofErr w:type="spellEnd"/>
      <w:r w:rsidRPr="007A5B5D">
        <w:rPr>
          <w:rFonts w:ascii="Chalkboard" w:hAnsi="Chalkboard"/>
        </w:rPr>
        <w:t xml:space="preserve"> Third and Fourth Grade Class</w:t>
      </w:r>
    </w:p>
    <w:p w14:paraId="648F686F" w14:textId="77777777" w:rsidR="003B3468" w:rsidRPr="007A5B5D" w:rsidRDefault="003B3468">
      <w:pPr>
        <w:rPr>
          <w:rFonts w:ascii="Chalkboard" w:hAnsi="Chalkboard"/>
        </w:rPr>
      </w:pPr>
    </w:p>
    <w:p w14:paraId="5D832917" w14:textId="77777777" w:rsidR="00EC1016" w:rsidRPr="007A5B5D" w:rsidRDefault="00EC1016">
      <w:pPr>
        <w:rPr>
          <w:rFonts w:ascii="Chalkboard" w:hAnsi="Chalkboard"/>
        </w:rPr>
        <w:sectPr w:rsidR="00EC1016" w:rsidRPr="007A5B5D" w:rsidSect="003D694C">
          <w:pgSz w:w="12240" w:h="15840"/>
          <w:pgMar w:top="1440" w:right="1800" w:bottom="1440" w:left="1800" w:header="720" w:footer="720" w:gutter="0"/>
          <w:cols w:space="720"/>
          <w:docGrid w:linePitch="360"/>
        </w:sectPr>
      </w:pPr>
    </w:p>
    <w:p w14:paraId="6CA6510C" w14:textId="47B09CFB" w:rsidR="003B3468" w:rsidRPr="007A5B5D" w:rsidRDefault="003B3468">
      <w:pPr>
        <w:rPr>
          <w:rFonts w:ascii="Chalkboard" w:hAnsi="Chalkboard"/>
          <w:u w:val="double"/>
        </w:rPr>
      </w:pPr>
      <w:r w:rsidRPr="007A5B5D">
        <w:rPr>
          <w:rFonts w:ascii="Chalkboard" w:hAnsi="Chalkboard"/>
          <w:u w:val="double"/>
        </w:rPr>
        <w:lastRenderedPageBreak/>
        <w:t>Everything We Learned This Week:</w:t>
      </w:r>
    </w:p>
    <w:p w14:paraId="43803AB0" w14:textId="77777777" w:rsidR="003B3468" w:rsidRPr="007A5B5D" w:rsidRDefault="003B3468">
      <w:pPr>
        <w:rPr>
          <w:rFonts w:ascii="Chalkboard" w:hAnsi="Chalkboard"/>
        </w:rPr>
      </w:pPr>
    </w:p>
    <w:p w14:paraId="29583932" w14:textId="77777777" w:rsidR="003B3468" w:rsidRPr="007A5B5D" w:rsidRDefault="003B3468">
      <w:pPr>
        <w:rPr>
          <w:rFonts w:ascii="Chalkboard" w:hAnsi="Chalkboard"/>
        </w:rPr>
      </w:pPr>
      <w:r w:rsidRPr="007A5B5D">
        <w:rPr>
          <w:rFonts w:ascii="Chalkboard" w:hAnsi="Chalkboard"/>
          <w:b/>
        </w:rPr>
        <w:t>Reading:</w:t>
      </w:r>
      <w:r w:rsidRPr="007A5B5D">
        <w:rPr>
          <w:rFonts w:ascii="Chalkboard" w:hAnsi="Chalkboard"/>
        </w:rPr>
        <w:t xml:space="preserve"> We worked on our </w:t>
      </w:r>
      <w:r w:rsidR="00B5338F" w:rsidRPr="007A5B5D">
        <w:rPr>
          <w:rFonts w:ascii="Chalkboard" w:hAnsi="Chalkboard"/>
        </w:rPr>
        <w:t xml:space="preserve">reading stamina and discussed the many ways we can remain focused while reading. Additionally, we began reading the book, </w:t>
      </w:r>
      <w:r w:rsidR="00B5338F" w:rsidRPr="007A5B5D">
        <w:rPr>
          <w:rFonts w:ascii="Chalkboard" w:hAnsi="Chalkboard"/>
          <w:i/>
        </w:rPr>
        <w:t xml:space="preserve">Because of Winn-Dixie </w:t>
      </w:r>
      <w:r w:rsidR="00B5338F" w:rsidRPr="007A5B5D">
        <w:rPr>
          <w:rFonts w:ascii="Chalkboard" w:hAnsi="Chalkboard"/>
        </w:rPr>
        <w:t xml:space="preserve">by Kate </w:t>
      </w:r>
      <w:proofErr w:type="spellStart"/>
      <w:r w:rsidR="00B5338F" w:rsidRPr="007A5B5D">
        <w:rPr>
          <w:rFonts w:ascii="Chalkboard" w:hAnsi="Chalkboard"/>
        </w:rPr>
        <w:t>DiCamillo</w:t>
      </w:r>
      <w:proofErr w:type="spellEnd"/>
      <w:r w:rsidR="00B5338F" w:rsidRPr="007A5B5D">
        <w:rPr>
          <w:rFonts w:ascii="Chalkboard" w:hAnsi="Chalkboard"/>
        </w:rPr>
        <w:t xml:space="preserve">, focusing on characters and main ideas. </w:t>
      </w:r>
    </w:p>
    <w:p w14:paraId="145C623D" w14:textId="77777777" w:rsidR="003B3468" w:rsidRPr="007A5B5D" w:rsidRDefault="003B3468">
      <w:pPr>
        <w:rPr>
          <w:rFonts w:ascii="Chalkboard" w:hAnsi="Chalkboard"/>
        </w:rPr>
      </w:pPr>
      <w:r w:rsidRPr="007A5B5D">
        <w:rPr>
          <w:rFonts w:ascii="Chalkboard" w:hAnsi="Chalkboard"/>
          <w:b/>
        </w:rPr>
        <w:t>Writing:</w:t>
      </w:r>
      <w:r w:rsidR="00B5338F" w:rsidRPr="007A5B5D">
        <w:rPr>
          <w:rFonts w:ascii="Chalkboard" w:hAnsi="Chalkboard"/>
        </w:rPr>
        <w:t xml:space="preserve"> </w:t>
      </w:r>
      <w:r w:rsidR="0092069B" w:rsidRPr="007A5B5D">
        <w:rPr>
          <w:rFonts w:ascii="Chalkboard" w:hAnsi="Chalkboard"/>
        </w:rPr>
        <w:t xml:space="preserve">We began our Narrative writing unit. </w:t>
      </w:r>
    </w:p>
    <w:p w14:paraId="007699A8" w14:textId="77777777" w:rsidR="003B3468" w:rsidRPr="007A5B5D" w:rsidRDefault="003B3468">
      <w:pPr>
        <w:rPr>
          <w:rFonts w:ascii="Chalkboard" w:hAnsi="Chalkboard"/>
        </w:rPr>
      </w:pPr>
      <w:r w:rsidRPr="007A5B5D">
        <w:rPr>
          <w:rFonts w:ascii="Chalkboard" w:hAnsi="Chalkboard"/>
          <w:b/>
        </w:rPr>
        <w:t>Theology:</w:t>
      </w:r>
      <w:r w:rsidR="0092069B" w:rsidRPr="007A5B5D">
        <w:rPr>
          <w:rFonts w:ascii="Chalkboard" w:hAnsi="Chalkboard"/>
        </w:rPr>
        <w:t xml:space="preserve"> We set our faith goals for this year, discussing the ways in which we want to continue to grow in our faith as well as how we plan to accomplish our goals. We also learned more about the story of Creation and created storyboards that represented each part of the story (In the Beginning, The Test, A Sad Ending, and The Promise of a New Beginning). Additionally, we attended Mass on Tuesday and Friday. We also participated in Adoration on Thursday. </w:t>
      </w:r>
    </w:p>
    <w:p w14:paraId="60F16F70" w14:textId="77777777" w:rsidR="003B3468" w:rsidRPr="007A5B5D" w:rsidRDefault="003B3468">
      <w:pPr>
        <w:rPr>
          <w:rFonts w:ascii="Chalkboard" w:hAnsi="Chalkboard"/>
        </w:rPr>
      </w:pPr>
    </w:p>
    <w:p w14:paraId="294CF860" w14:textId="4B60E9C2" w:rsidR="003B3468" w:rsidRPr="007A5B5D" w:rsidRDefault="003B3468">
      <w:pPr>
        <w:rPr>
          <w:rFonts w:ascii="Chalkboard" w:hAnsi="Chalkboard"/>
        </w:rPr>
      </w:pPr>
      <w:r w:rsidRPr="007A5B5D">
        <w:rPr>
          <w:rFonts w:ascii="Chalkboard" w:hAnsi="Chalkboard"/>
          <w:b/>
        </w:rPr>
        <w:lastRenderedPageBreak/>
        <w:t>Third Grade Math:</w:t>
      </w:r>
      <w:r w:rsidR="00EC1016" w:rsidRPr="007A5B5D">
        <w:rPr>
          <w:rFonts w:ascii="Chalkboard" w:hAnsi="Chalkboard"/>
        </w:rPr>
        <w:t xml:space="preserve"> We reviewed telling time, place value, mentally adding/subtracting 10 or 100 to a given number, and skip counting. </w:t>
      </w:r>
    </w:p>
    <w:p w14:paraId="476A82EE" w14:textId="5FF4A6D2" w:rsidR="0070360E" w:rsidRPr="007A5B5D" w:rsidRDefault="003B3468">
      <w:pPr>
        <w:rPr>
          <w:rFonts w:ascii="Chalkboard" w:hAnsi="Chalkboard"/>
        </w:rPr>
      </w:pPr>
      <w:r w:rsidRPr="007A5B5D">
        <w:rPr>
          <w:rFonts w:ascii="Chalkboard" w:hAnsi="Chalkboard"/>
          <w:b/>
        </w:rPr>
        <w:t>Fourth Grade Math:</w:t>
      </w:r>
      <w:r w:rsidR="00EC1016" w:rsidRPr="007A5B5D">
        <w:rPr>
          <w:rFonts w:ascii="Chalkboard" w:hAnsi="Chalkboard"/>
        </w:rPr>
        <w:t xml:space="preserve"> We reviewed telling time, multiplication facts, division facts, and rounding. </w:t>
      </w:r>
    </w:p>
    <w:p w14:paraId="5FCDF9F5" w14:textId="77777777" w:rsidR="003B3468" w:rsidRPr="007A5B5D" w:rsidRDefault="0070360E">
      <w:pPr>
        <w:rPr>
          <w:rFonts w:ascii="Chalkboard" w:hAnsi="Chalkboard"/>
        </w:rPr>
      </w:pPr>
      <w:r w:rsidRPr="007A5B5D">
        <w:rPr>
          <w:rFonts w:ascii="Chalkboard" w:hAnsi="Chalkboard"/>
          <w:b/>
        </w:rPr>
        <w:t>Science:</w:t>
      </w:r>
      <w:r w:rsidRPr="007A5B5D">
        <w:rPr>
          <w:rFonts w:ascii="Chalkboard" w:hAnsi="Chalkboard"/>
        </w:rPr>
        <w:t xml:space="preserve"> Unit 1: Plant and Animal Structures; What Plant Structures are Used for Support and Growth? </w:t>
      </w:r>
      <w:r w:rsidR="003B3468" w:rsidRPr="007A5B5D">
        <w:rPr>
          <w:rFonts w:ascii="Chalkboard" w:hAnsi="Chalkboard"/>
        </w:rPr>
        <w:t xml:space="preserve"> </w:t>
      </w:r>
    </w:p>
    <w:p w14:paraId="0BCC4461" w14:textId="77777777" w:rsidR="00EC1016" w:rsidRPr="007A5B5D" w:rsidRDefault="00EC1016">
      <w:pPr>
        <w:rPr>
          <w:rFonts w:ascii="Chalkboard" w:hAnsi="Chalkboard"/>
        </w:rPr>
      </w:pPr>
    </w:p>
    <w:p w14:paraId="3667FBBB" w14:textId="17B351ED" w:rsidR="00EC1016" w:rsidRPr="007A5B5D" w:rsidRDefault="00EC1016">
      <w:pPr>
        <w:rPr>
          <w:rFonts w:ascii="Chalkboard" w:hAnsi="Chalkboard"/>
          <w:u w:val="double"/>
        </w:rPr>
      </w:pPr>
      <w:r w:rsidRPr="007A5B5D">
        <w:rPr>
          <w:rFonts w:ascii="Chalkboard" w:hAnsi="Chalkboard"/>
          <w:u w:val="double"/>
        </w:rPr>
        <w:t xml:space="preserve">Upcoming Events/Important Notes: </w:t>
      </w:r>
    </w:p>
    <w:p w14:paraId="79EAF4FA" w14:textId="77777777" w:rsidR="00EC1016" w:rsidRPr="007A5B5D" w:rsidRDefault="00EC1016">
      <w:pPr>
        <w:rPr>
          <w:rFonts w:ascii="Chalkboard" w:hAnsi="Chalkboard"/>
        </w:rPr>
      </w:pPr>
    </w:p>
    <w:p w14:paraId="04CC84E6" w14:textId="3438249C" w:rsidR="00EC1016" w:rsidRPr="007A5B5D" w:rsidRDefault="00EC1016" w:rsidP="00EC1016">
      <w:pPr>
        <w:pStyle w:val="ListParagraph"/>
        <w:numPr>
          <w:ilvl w:val="0"/>
          <w:numId w:val="1"/>
        </w:numPr>
        <w:rPr>
          <w:rFonts w:ascii="Chalkboard" w:hAnsi="Chalkboard"/>
        </w:rPr>
      </w:pPr>
      <w:r w:rsidRPr="007A5B5D">
        <w:rPr>
          <w:rFonts w:ascii="Chalkboard" w:hAnsi="Chalkboard"/>
        </w:rPr>
        <w:t>August 26</w:t>
      </w:r>
      <w:r w:rsidRPr="007A5B5D">
        <w:rPr>
          <w:rFonts w:ascii="Chalkboard" w:hAnsi="Chalkboard"/>
          <w:vertAlign w:val="superscript"/>
        </w:rPr>
        <w:t>th</w:t>
      </w:r>
      <w:r w:rsidRPr="007A5B5D">
        <w:rPr>
          <w:rFonts w:ascii="Chalkboard" w:hAnsi="Chalkboard"/>
        </w:rPr>
        <w:t>: Rosary Moms from 9-9:50 A.M.</w:t>
      </w:r>
    </w:p>
    <w:p w14:paraId="3782E92D" w14:textId="05F62122" w:rsidR="00EC1016" w:rsidRPr="007A5B5D" w:rsidRDefault="00EC1016" w:rsidP="00EC1016">
      <w:pPr>
        <w:pStyle w:val="ListParagraph"/>
        <w:numPr>
          <w:ilvl w:val="0"/>
          <w:numId w:val="1"/>
        </w:numPr>
        <w:rPr>
          <w:rFonts w:ascii="Chalkboard" w:hAnsi="Chalkboard"/>
        </w:rPr>
      </w:pPr>
      <w:r w:rsidRPr="007A5B5D">
        <w:rPr>
          <w:rFonts w:ascii="Chalkboard" w:hAnsi="Chalkboard"/>
        </w:rPr>
        <w:t>August 30</w:t>
      </w:r>
      <w:r w:rsidRPr="007A5B5D">
        <w:rPr>
          <w:rFonts w:ascii="Chalkboard" w:hAnsi="Chalkboard"/>
          <w:vertAlign w:val="superscript"/>
        </w:rPr>
        <w:t>th</w:t>
      </w:r>
      <w:r w:rsidRPr="007A5B5D">
        <w:rPr>
          <w:rFonts w:ascii="Chalkboard" w:hAnsi="Chalkboard"/>
        </w:rPr>
        <w:t xml:space="preserve"> and September 2</w:t>
      </w:r>
      <w:r w:rsidRPr="007A5B5D">
        <w:rPr>
          <w:rFonts w:ascii="Chalkboard" w:hAnsi="Chalkboard"/>
          <w:vertAlign w:val="superscript"/>
        </w:rPr>
        <w:t>nd</w:t>
      </w:r>
      <w:r w:rsidRPr="007A5B5D">
        <w:rPr>
          <w:rFonts w:ascii="Chalkboard" w:hAnsi="Chalkboard"/>
        </w:rPr>
        <w:t>: No School; Labor Day</w:t>
      </w:r>
    </w:p>
    <w:p w14:paraId="22C8A1DB" w14:textId="13AF1AD4" w:rsidR="00EC1016" w:rsidRPr="007A5B5D" w:rsidRDefault="00EC1016" w:rsidP="00EC1016">
      <w:pPr>
        <w:pStyle w:val="ListParagraph"/>
        <w:numPr>
          <w:ilvl w:val="0"/>
          <w:numId w:val="1"/>
        </w:numPr>
        <w:rPr>
          <w:rFonts w:ascii="Chalkboard" w:hAnsi="Chalkboard"/>
        </w:rPr>
      </w:pPr>
      <w:r w:rsidRPr="007A5B5D">
        <w:rPr>
          <w:rFonts w:ascii="Chalkboard" w:hAnsi="Chalkboard"/>
        </w:rPr>
        <w:t>September 30</w:t>
      </w:r>
      <w:r w:rsidRPr="007A5B5D">
        <w:rPr>
          <w:rFonts w:ascii="Chalkboard" w:hAnsi="Chalkboard"/>
          <w:vertAlign w:val="superscript"/>
        </w:rPr>
        <w:t xml:space="preserve">th: </w:t>
      </w:r>
      <w:r w:rsidRPr="007A5B5D">
        <w:rPr>
          <w:rFonts w:ascii="Chalkboard" w:hAnsi="Chalkboard"/>
        </w:rPr>
        <w:t>Scholastic book order forms are due</w:t>
      </w:r>
    </w:p>
    <w:p w14:paraId="662C6C5A" w14:textId="03B9082E" w:rsidR="00EC1016" w:rsidRPr="007A5B5D" w:rsidRDefault="00EC1016" w:rsidP="00EC1016">
      <w:pPr>
        <w:pStyle w:val="ListParagraph"/>
        <w:numPr>
          <w:ilvl w:val="0"/>
          <w:numId w:val="1"/>
        </w:numPr>
        <w:rPr>
          <w:rFonts w:ascii="Chalkboard" w:hAnsi="Chalkboard"/>
        </w:rPr>
      </w:pPr>
      <w:r w:rsidRPr="007A5B5D">
        <w:rPr>
          <w:rFonts w:ascii="Chalkboard" w:hAnsi="Chalkboard"/>
        </w:rPr>
        <w:t xml:space="preserve">“Feed Our Friends” Day will now be held on every Thursday of this year. If students donate $1 for our friends in Haiti, they can dress in casual clothes instead of their uniforms. </w:t>
      </w:r>
      <w:r w:rsidRPr="007A5B5D">
        <w:rPr>
          <w:rFonts w:ascii="Chalkboard" w:hAnsi="Chalkboard"/>
        </w:rPr>
        <w:sym w:font="Wingdings" w:char="F04A"/>
      </w:r>
      <w:r w:rsidRPr="007A5B5D">
        <w:rPr>
          <w:rFonts w:ascii="Chalkboard" w:hAnsi="Chalkboard"/>
        </w:rPr>
        <w:t xml:space="preserve"> </w:t>
      </w:r>
    </w:p>
    <w:p w14:paraId="4FA8FB18" w14:textId="77777777" w:rsidR="007A5B5D" w:rsidRDefault="007A5B5D"/>
    <w:sectPr w:rsidR="007A5B5D" w:rsidSect="00EC1016">
      <w:type w:val="continuous"/>
      <w:pgSz w:w="12240" w:h="15840"/>
      <w:pgMar w:top="1440" w:right="1800" w:bottom="1440"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92A40"/>
    <w:multiLevelType w:val="hybridMultilevel"/>
    <w:tmpl w:val="36CEE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468"/>
    <w:rsid w:val="003B3468"/>
    <w:rsid w:val="003D694C"/>
    <w:rsid w:val="0070360E"/>
    <w:rsid w:val="007A5B5D"/>
    <w:rsid w:val="0092069B"/>
    <w:rsid w:val="00AD0ADC"/>
    <w:rsid w:val="00B5338F"/>
    <w:rsid w:val="00EC1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B28B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3468"/>
    <w:rPr>
      <w:b/>
      <w:bCs/>
    </w:rPr>
  </w:style>
  <w:style w:type="paragraph" w:styleId="BalloonText">
    <w:name w:val="Balloon Text"/>
    <w:basedOn w:val="Normal"/>
    <w:link w:val="BalloonTextChar"/>
    <w:uiPriority w:val="99"/>
    <w:semiHidden/>
    <w:unhideWhenUsed/>
    <w:rsid w:val="003B3468"/>
    <w:rPr>
      <w:rFonts w:ascii="Lucida Grande" w:hAnsi="Lucida Grande"/>
      <w:sz w:val="18"/>
      <w:szCs w:val="18"/>
    </w:rPr>
  </w:style>
  <w:style w:type="character" w:customStyle="1" w:styleId="BalloonTextChar">
    <w:name w:val="Balloon Text Char"/>
    <w:basedOn w:val="DefaultParagraphFont"/>
    <w:link w:val="BalloonText"/>
    <w:uiPriority w:val="99"/>
    <w:semiHidden/>
    <w:rsid w:val="003B3468"/>
    <w:rPr>
      <w:rFonts w:ascii="Lucida Grande" w:hAnsi="Lucida Grande"/>
      <w:sz w:val="18"/>
      <w:szCs w:val="18"/>
    </w:rPr>
  </w:style>
  <w:style w:type="paragraph" w:styleId="ListParagraph">
    <w:name w:val="List Paragraph"/>
    <w:basedOn w:val="Normal"/>
    <w:uiPriority w:val="34"/>
    <w:qFormat/>
    <w:rsid w:val="00EC10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3468"/>
    <w:rPr>
      <w:b/>
      <w:bCs/>
    </w:rPr>
  </w:style>
  <w:style w:type="paragraph" w:styleId="BalloonText">
    <w:name w:val="Balloon Text"/>
    <w:basedOn w:val="Normal"/>
    <w:link w:val="BalloonTextChar"/>
    <w:uiPriority w:val="99"/>
    <w:semiHidden/>
    <w:unhideWhenUsed/>
    <w:rsid w:val="003B3468"/>
    <w:rPr>
      <w:rFonts w:ascii="Lucida Grande" w:hAnsi="Lucida Grande"/>
      <w:sz w:val="18"/>
      <w:szCs w:val="18"/>
    </w:rPr>
  </w:style>
  <w:style w:type="character" w:customStyle="1" w:styleId="BalloonTextChar">
    <w:name w:val="Balloon Text Char"/>
    <w:basedOn w:val="DefaultParagraphFont"/>
    <w:link w:val="BalloonText"/>
    <w:uiPriority w:val="99"/>
    <w:semiHidden/>
    <w:rsid w:val="003B3468"/>
    <w:rPr>
      <w:rFonts w:ascii="Lucida Grande" w:hAnsi="Lucida Grande"/>
      <w:sz w:val="18"/>
      <w:szCs w:val="18"/>
    </w:rPr>
  </w:style>
  <w:style w:type="paragraph" w:styleId="ListParagraph">
    <w:name w:val="List Paragraph"/>
    <w:basedOn w:val="Normal"/>
    <w:uiPriority w:val="34"/>
    <w:qFormat/>
    <w:rsid w:val="00EC1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936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1480</Characters>
  <Application>Microsoft Macintosh Word</Application>
  <DocSecurity>0</DocSecurity>
  <Lines>12</Lines>
  <Paragraphs>3</Paragraphs>
  <ScaleCrop>false</ScaleCrop>
  <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NELLA ESHBAUGH</dc:creator>
  <cp:keywords/>
  <dc:description/>
  <cp:lastModifiedBy>NELLA ESHBAUGH</cp:lastModifiedBy>
  <cp:revision>2</cp:revision>
  <dcterms:created xsi:type="dcterms:W3CDTF">2019-09-02T22:22:00Z</dcterms:created>
  <dcterms:modified xsi:type="dcterms:W3CDTF">2019-09-02T22:22:00Z</dcterms:modified>
</cp:coreProperties>
</file>